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176954" w:rsidRDefault="00176954" w:rsidP="0017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ŽÁKOVI  ZŠS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Díl II</w:t>
      </w:r>
    </w:p>
    <w:p w:rsidR="004A7599" w:rsidRPr="00A11879" w:rsidRDefault="0059786D" w:rsidP="00D25A87">
      <w:pPr>
        <w:spacing w:after="120" w:line="240" w:lineRule="auto"/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AD0755" w:rsidRDefault="00AD0755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626D53" w:rsidRDefault="00626D53" w:rsidP="00626D53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626D53" w:rsidTr="00626D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626D53" w:rsidTr="00626D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D53" w:rsidTr="00626D53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P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</w:p>
          <w:p w:rsidR="00626D53" w:rsidRDefault="0062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apod., změna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adresa):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53" w:rsidRDefault="00626D53">
            <w:pPr>
              <w:spacing w:line="240" w:lineRule="auto"/>
              <w:jc w:val="both"/>
            </w:pPr>
          </w:p>
        </w:tc>
      </w:tr>
    </w:tbl>
    <w:p w:rsidR="00626D53" w:rsidRDefault="00626D53" w:rsidP="00626D53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626D53" w:rsidRDefault="00626D53" w:rsidP="00626D53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626D53" w:rsidRDefault="00626D53" w:rsidP="00626D5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626D53" w:rsidRDefault="00626D53" w:rsidP="00626D53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D53" w:rsidTr="00626D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  <w:bookmarkStart w:id="0" w:name="_GoBack"/>
      <w:bookmarkEnd w:id="0"/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333"/>
        <w:gridCol w:w="2688"/>
      </w:tblGrid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Pr="00927C49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AD0755" w:rsidTr="00F85075">
        <w:tc>
          <w:tcPr>
            <w:tcW w:w="4531" w:type="dxa"/>
            <w:gridSpan w:val="4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AD0755" w:rsidTr="00F85075">
        <w:tc>
          <w:tcPr>
            <w:tcW w:w="4531" w:type="dxa"/>
            <w:gridSpan w:val="4"/>
          </w:tcPr>
          <w:p w:rsidR="00AD0755" w:rsidRDefault="00AD0755" w:rsidP="00F85075">
            <w:r>
              <w:t>Datum zahájení studia od: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t>Datum ukončení studia od:</w:t>
            </w:r>
          </w:p>
        </w:tc>
      </w:tr>
      <w:tr w:rsidR="00AD0755" w:rsidTr="00F85075">
        <w:tc>
          <w:tcPr>
            <w:tcW w:w="3020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AD0755" w:rsidTr="00F85075">
        <w:tc>
          <w:tcPr>
            <w:tcW w:w="2265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Zasíláme jako podklad: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755" w:rsidTr="00F85075">
        <w:tc>
          <w:tcPr>
            <w:tcW w:w="9062" w:type="dxa"/>
            <w:gridSpan w:val="2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AD0755" w:rsidTr="00F85075">
        <w:tc>
          <w:tcPr>
            <w:tcW w:w="453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D0755" w:rsidTr="00F85075">
        <w:tc>
          <w:tcPr>
            <w:tcW w:w="4390" w:type="dxa"/>
          </w:tcPr>
          <w:p w:rsidR="00AD0755" w:rsidRPr="003C3A01" w:rsidRDefault="00AD0755" w:rsidP="00F8507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</w:p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p w:rsidR="00AD0755" w:rsidRDefault="00AD0755" w:rsidP="00AD0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F4" w:rsidTr="00DB4037">
        <w:tc>
          <w:tcPr>
            <w:tcW w:w="9062" w:type="dxa"/>
          </w:tcPr>
          <w:p w:rsidR="001B56F4" w:rsidRDefault="001B56F4" w:rsidP="00F85075">
            <w:r>
              <w:t>a)</w:t>
            </w:r>
            <w:r>
              <w:rPr>
                <w:rFonts w:ascii="Times New Roman" w:hAnsi="Times New Roman" w:cs="Times New Roman"/>
              </w:rPr>
              <w:t xml:space="preserve"> asistentem pedagoga/počet hodin</w:t>
            </w:r>
          </w:p>
        </w:tc>
      </w:tr>
      <w:tr w:rsidR="001B56F4" w:rsidTr="00C4250F">
        <w:tc>
          <w:tcPr>
            <w:tcW w:w="9062" w:type="dxa"/>
          </w:tcPr>
          <w:p w:rsidR="001B56F4" w:rsidRDefault="001B56F4" w:rsidP="00F85075">
            <w:r>
              <w:t>b)</w:t>
            </w:r>
            <w:r>
              <w:rPr>
                <w:rFonts w:ascii="Times New Roman" w:hAnsi="Times New Roman" w:cs="Times New Roman"/>
              </w:rPr>
              <w:t xml:space="preserve"> dalším pedagogickým pracovníkem/počet hodin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učebnice a pomůcky: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Pr="00002E71" w:rsidRDefault="00AD0755" w:rsidP="00F85075">
            <w:pPr>
              <w:rPr>
                <w:rFonts w:ascii="Times New Roman" w:hAnsi="Times New Roman" w:cs="Times New Roman"/>
              </w:rPr>
            </w:pP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Adaptace žáka na prostředí: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Zapojení žáka do školních aktivit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zájem o hru nebo práci, jak používá hračky, soustředěnost, dokončí činnost, žádá o pomoc, plní příkazy, tempo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Obratnost hrubé motoriky </w:t>
            </w:r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převažující poloha, sed, chůze):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Obratnost jemné motoriky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zrakového a sluchového vnímání žáka: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(způsob a úroveň vyjadřování):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(pomáhá při oblékání, forma stravy, způsob krmení, příjem tekutin, vyměšování,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plenkování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28"/>
      </w:tblGrid>
      <w:tr w:rsidR="00AD0755" w:rsidTr="00F85075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0755" w:rsidRDefault="00AD0755" w:rsidP="00F85075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AD0755" w:rsidTr="00F85075">
        <w:trPr>
          <w:trHeight w:val="283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0755" w:rsidRDefault="00AD0755" w:rsidP="00F8507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personální podpory:</w:t>
            </w:r>
          </w:p>
        </w:tc>
      </w:tr>
      <w:tr w:rsidR="00AD0755" w:rsidTr="00F85075">
        <w:tc>
          <w:tcPr>
            <w:tcW w:w="1812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asistent pedagoga</w:t>
            </w:r>
          </w:p>
        </w:tc>
        <w:tc>
          <w:tcPr>
            <w:tcW w:w="1812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počet hodin:</w:t>
            </w:r>
          </w:p>
        </w:tc>
        <w:tc>
          <w:tcPr>
            <w:tcW w:w="1812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1813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813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AD0755" w:rsidTr="00F85075">
        <w:tc>
          <w:tcPr>
            <w:tcW w:w="9062" w:type="dxa"/>
            <w:gridSpan w:val="5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přítomnost další osoby – osobní asistent, zdravotnický pracovník 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(vypište):</w:t>
            </w:r>
          </w:p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Navrhněte pomůcky, které by žák potřeboval k výuce: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755" w:rsidTr="00F85075">
        <w:tc>
          <w:tcPr>
            <w:tcW w:w="453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53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AD0755" w:rsidTr="00F85075">
        <w:tc>
          <w:tcPr>
            <w:tcW w:w="9062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D0755" w:rsidTr="00F85075">
        <w:tc>
          <w:tcPr>
            <w:tcW w:w="609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AD0755" w:rsidRDefault="00AD0755" w:rsidP="00F85075"/>
        </w:tc>
        <w:tc>
          <w:tcPr>
            <w:tcW w:w="2971" w:type="dxa"/>
          </w:tcPr>
          <w:p w:rsidR="00AD0755" w:rsidRDefault="00AD0755" w:rsidP="00F85075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AD0755" w:rsidRDefault="00AD0755" w:rsidP="00AD075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AD0755" w:rsidRPr="0027701A" w:rsidTr="00F85075">
        <w:trPr>
          <w:trHeight w:val="197"/>
        </w:trPr>
        <w:tc>
          <w:tcPr>
            <w:tcW w:w="8855" w:type="dxa"/>
          </w:tcPr>
          <w:p w:rsidR="00AD0755" w:rsidRDefault="00AD0755" w:rsidP="00F850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56C58">
              <w:rPr>
                <w:b/>
                <w:bCs/>
                <w:u w:val="single"/>
              </w:rPr>
              <w:t>Podpis zákonného zástupce žáka:</w:t>
            </w:r>
          </w:p>
          <w:p w:rsidR="00AD0755" w:rsidRPr="00C56C58" w:rsidRDefault="00AD0755" w:rsidP="00F850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0755" w:rsidTr="00F85075">
        <w:tc>
          <w:tcPr>
            <w:tcW w:w="9067" w:type="dxa"/>
          </w:tcPr>
          <w:p w:rsidR="00AD0755" w:rsidRDefault="00AD0755" w:rsidP="00F85075">
            <w:pPr>
              <w:jc w:val="both"/>
            </w:pP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AD0755" w:rsidTr="00F85075">
        <w:tc>
          <w:tcPr>
            <w:tcW w:w="2547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55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AD0755" w:rsidRDefault="00AD0755" w:rsidP="00AD0755"/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AD0755" w:rsidTr="00F85075">
        <w:tc>
          <w:tcPr>
            <w:tcW w:w="3964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176954"/>
    <w:rsid w:val="001B56F4"/>
    <w:rsid w:val="002A4F4F"/>
    <w:rsid w:val="003867E3"/>
    <w:rsid w:val="004A7599"/>
    <w:rsid w:val="005125C2"/>
    <w:rsid w:val="0059786D"/>
    <w:rsid w:val="005A3952"/>
    <w:rsid w:val="00626D53"/>
    <w:rsid w:val="006B4FE9"/>
    <w:rsid w:val="00841F1B"/>
    <w:rsid w:val="009940D0"/>
    <w:rsid w:val="009F0D9E"/>
    <w:rsid w:val="00A11879"/>
    <w:rsid w:val="00AD0755"/>
    <w:rsid w:val="00AF7E7A"/>
    <w:rsid w:val="00B459B2"/>
    <w:rsid w:val="00B92D8B"/>
    <w:rsid w:val="00BA4122"/>
    <w:rsid w:val="00BB508B"/>
    <w:rsid w:val="00BC0365"/>
    <w:rsid w:val="00BE777C"/>
    <w:rsid w:val="00C07FC3"/>
    <w:rsid w:val="00C56C58"/>
    <w:rsid w:val="00C9027D"/>
    <w:rsid w:val="00C931A1"/>
    <w:rsid w:val="00D027E8"/>
    <w:rsid w:val="00D25A87"/>
    <w:rsid w:val="00DD4AF5"/>
    <w:rsid w:val="00E60AA8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6AB9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5</cp:revision>
  <cp:lastPrinted>2021-06-21T10:15:00Z</cp:lastPrinted>
  <dcterms:created xsi:type="dcterms:W3CDTF">2021-06-22T08:46:00Z</dcterms:created>
  <dcterms:modified xsi:type="dcterms:W3CDTF">2021-09-07T12:22:00Z</dcterms:modified>
</cp:coreProperties>
</file>