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17" w:rsidRPr="003F6017" w:rsidRDefault="003F6017" w:rsidP="003F6017">
      <w:pPr>
        <w:tabs>
          <w:tab w:val="center" w:pos="4253"/>
          <w:tab w:val="right" w:pos="9072"/>
        </w:tabs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Calibri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Praktická škola, Opava, Slezského odboje 5,</w:t>
      </w:r>
    </w:p>
    <w:p w:rsidR="003F6017" w:rsidRPr="003F6017" w:rsidRDefault="003F6017" w:rsidP="003F6017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Calibri"/>
          <w:sz w:val="24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</w:t>
      </w:r>
    </w:p>
    <w:p w:rsidR="003F6017" w:rsidRPr="003F6017" w:rsidRDefault="003F6017" w:rsidP="003F6017">
      <w:pPr>
        <w:tabs>
          <w:tab w:val="center" w:pos="4253"/>
          <w:tab w:val="right" w:pos="9072"/>
        </w:tabs>
        <w:autoSpaceDE w:val="0"/>
        <w:autoSpaceDN w:val="0"/>
        <w:adjustRightInd w:val="0"/>
        <w:spacing w:after="0" w:line="240" w:lineRule="auto"/>
        <w:ind w:left="-142" w:hanging="142"/>
        <w:jc w:val="center"/>
        <w:rPr>
          <w:rFonts w:ascii="Times New Roman" w:eastAsia="Times New Roman" w:hAnsi="Times New Roman" w:cs="Calibri"/>
          <w:b/>
          <w:sz w:val="24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Speciálně pedagogické centrum Srdce</w:t>
      </w:r>
    </w:p>
    <w:p w:rsidR="003F6017" w:rsidRPr="003F6017" w:rsidRDefault="003F6017" w:rsidP="003F6017">
      <w:pPr>
        <w:tabs>
          <w:tab w:val="center" w:pos="4252"/>
          <w:tab w:val="right" w:pos="9072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Times New Roman" w:hAnsi="Times New Roman" w:cs="Calibri"/>
          <w:sz w:val="24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746 01 Opava, tel.: 553 626 092, 733 611 510, ID DS hjai8cx, </w:t>
      </w:r>
    </w:p>
    <w:p w:rsidR="003F6017" w:rsidRPr="003F6017" w:rsidRDefault="003F6017" w:rsidP="003F6017">
      <w:pPr>
        <w:tabs>
          <w:tab w:val="center" w:pos="4252"/>
          <w:tab w:val="right" w:pos="9072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Times New Roman" w:hAnsi="Times New Roman" w:cs="Calibri"/>
          <w:sz w:val="24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e-mail: spcsrdce@zspsopava.cz</w:t>
      </w: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F6017" w:rsidRPr="003F6017" w:rsidRDefault="003F6017" w:rsidP="003F6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/>
          <w:szCs w:val="24"/>
          <w:lang w:eastAsia="cs-CZ"/>
        </w:rPr>
      </w:pPr>
    </w:p>
    <w:p w:rsidR="003F6017" w:rsidRPr="003F6017" w:rsidRDefault="003F6017" w:rsidP="003F6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sz w:val="24"/>
          <w:szCs w:val="24"/>
          <w:lang w:eastAsia="cs-CZ"/>
        </w:rPr>
      </w:pPr>
      <w:r w:rsidRPr="003F6017">
        <w:rPr>
          <w:rFonts w:ascii="Calibri" w:eastAsiaTheme="minorEastAsia" w:hAnsi="Calibri" w:cs="Times New Roman"/>
          <w:b/>
          <w:sz w:val="24"/>
          <w:szCs w:val="24"/>
          <w:lang w:eastAsia="cs-CZ"/>
        </w:rPr>
        <w:t>INFORMOVANÝ SOUHLAS</w:t>
      </w:r>
      <w:r w:rsidRPr="003F6017">
        <w:rPr>
          <w:rFonts w:ascii="Calibri" w:eastAsiaTheme="minorEastAsia" w:hAnsi="Calibri" w:cs="Calibri"/>
          <w:b/>
          <w:sz w:val="24"/>
          <w:szCs w:val="24"/>
          <w:lang w:eastAsia="cs-CZ"/>
        </w:rPr>
        <w:t xml:space="preserve"> s</w:t>
      </w:r>
      <w:r w:rsidRPr="003F6017">
        <w:rPr>
          <w:rFonts w:ascii="Calibri" w:eastAsiaTheme="minorEastAsia" w:hAnsi="Calibri" w:cs="Times New Roman"/>
          <w:b/>
          <w:sz w:val="24"/>
          <w:szCs w:val="24"/>
          <w:lang w:eastAsia="cs-CZ"/>
        </w:rPr>
        <w:t>e závěry vyšetření z poskytnuté</w:t>
      </w:r>
      <w:r w:rsidRPr="003F6017">
        <w:rPr>
          <w:rFonts w:ascii="Calibri" w:eastAsiaTheme="minorEastAsia" w:hAnsi="Calibri" w:cs="Calibri"/>
          <w:b/>
          <w:sz w:val="24"/>
          <w:szCs w:val="24"/>
          <w:lang w:eastAsia="cs-CZ"/>
        </w:rPr>
        <w:t xml:space="preserve"> poradenské služby</w:t>
      </w:r>
      <w:r w:rsidRPr="003F6017">
        <w:rPr>
          <w:rFonts w:ascii="Calibri" w:eastAsiaTheme="minorEastAsia" w:hAnsi="Calibri" w:cs="Times New Roman"/>
          <w:b/>
          <w:sz w:val="24"/>
          <w:szCs w:val="24"/>
          <w:lang w:eastAsia="cs-CZ"/>
        </w:rPr>
        <w:t xml:space="preserve"> ve školském poradenském zařízení (Zpráva a návrh </w:t>
      </w:r>
      <w:r w:rsidR="0009036C">
        <w:rPr>
          <w:rFonts w:ascii="Calibri" w:eastAsiaTheme="minorEastAsia" w:hAnsi="Calibri" w:cs="Times New Roman"/>
          <w:b/>
          <w:sz w:val="24"/>
          <w:szCs w:val="24"/>
          <w:lang w:eastAsia="cs-CZ"/>
        </w:rPr>
        <w:t>D</w:t>
      </w:r>
      <w:r w:rsidRPr="003F6017">
        <w:rPr>
          <w:rFonts w:ascii="Calibri" w:eastAsiaTheme="minorEastAsia" w:hAnsi="Calibri" w:cs="Times New Roman"/>
          <w:b/>
          <w:sz w:val="24"/>
          <w:szCs w:val="24"/>
          <w:lang w:eastAsia="cs-CZ"/>
        </w:rPr>
        <w:t>oporučení)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Times New Roman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  <w:r w:rsidRPr="003F6017">
        <w:rPr>
          <w:rFonts w:ascii="Calibri" w:eastAsiaTheme="minorEastAsia" w:hAnsi="Calibri" w:cs="Calibri"/>
          <w:szCs w:val="24"/>
          <w:lang w:eastAsia="cs-CZ"/>
        </w:rPr>
        <w:t>Jméno a příjmení:</w:t>
      </w:r>
      <w:r w:rsidRPr="003F6017">
        <w:rPr>
          <w:rFonts w:ascii="Calibri" w:eastAsiaTheme="minorEastAsia" w:hAnsi="Calibri" w:cs="Times New Roman"/>
          <w:szCs w:val="24"/>
          <w:lang w:eastAsia="cs-CZ"/>
        </w:rPr>
        <w:t xml:space="preserve"> </w:t>
      </w:r>
      <w:r w:rsidRPr="003F6017">
        <w:rPr>
          <w:rFonts w:ascii="Calibri" w:eastAsiaTheme="minorEastAsia" w:hAnsi="Calibri" w:cs="Calibri"/>
          <w:szCs w:val="24"/>
          <w:lang w:eastAsia="cs-CZ"/>
        </w:rPr>
        <w:t>&lt;&lt;</w:t>
      </w:r>
      <w:proofErr w:type="spellStart"/>
      <w:r w:rsidRPr="003F6017">
        <w:rPr>
          <w:rFonts w:ascii="Calibri" w:eastAsiaTheme="minorEastAsia" w:hAnsi="Calibri" w:cs="Calibri"/>
          <w:szCs w:val="24"/>
          <w:lang w:eastAsia="cs-CZ"/>
        </w:rPr>
        <w:t>Klient.Jmeno</w:t>
      </w:r>
      <w:proofErr w:type="spellEnd"/>
      <w:r w:rsidRPr="003F6017">
        <w:rPr>
          <w:rFonts w:ascii="Calibri" w:eastAsiaTheme="minorEastAsia" w:hAnsi="Calibri" w:cs="Calibri"/>
          <w:szCs w:val="24"/>
          <w:lang w:eastAsia="cs-CZ"/>
        </w:rPr>
        <w:t>&gt;&gt;</w:t>
      </w:r>
      <w:r w:rsidRPr="003F6017">
        <w:rPr>
          <w:rFonts w:ascii="Calibri" w:eastAsiaTheme="minorEastAsia" w:hAnsi="Calibri" w:cs="Times New Roman"/>
          <w:szCs w:val="24"/>
          <w:lang w:eastAsia="cs-CZ"/>
        </w:rPr>
        <w:t xml:space="preserve"> &lt;&lt;</w:t>
      </w:r>
      <w:proofErr w:type="spellStart"/>
      <w:r w:rsidRPr="003F6017">
        <w:rPr>
          <w:rFonts w:ascii="Calibri" w:eastAsiaTheme="minorEastAsia" w:hAnsi="Calibri" w:cs="Times New Roman"/>
          <w:szCs w:val="24"/>
          <w:lang w:eastAsia="cs-CZ"/>
        </w:rPr>
        <w:t>Klient.Nazev</w:t>
      </w:r>
      <w:proofErr w:type="spellEnd"/>
      <w:r w:rsidRPr="003F6017">
        <w:rPr>
          <w:rFonts w:ascii="Calibri" w:eastAsiaTheme="minorEastAsia" w:hAnsi="Calibri" w:cs="Times New Roman"/>
          <w:szCs w:val="24"/>
          <w:lang w:eastAsia="cs-CZ"/>
        </w:rPr>
        <w:t>&gt;&gt;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  <w:r w:rsidRPr="003F6017">
        <w:rPr>
          <w:rFonts w:ascii="Calibri" w:eastAsiaTheme="minorEastAsia" w:hAnsi="Calibri" w:cs="Times New Roman"/>
          <w:szCs w:val="24"/>
          <w:lang w:eastAsia="cs-CZ"/>
        </w:rPr>
        <w:t>Datum narození:</w:t>
      </w:r>
      <w:r w:rsidRPr="003F6017">
        <w:rPr>
          <w:rFonts w:ascii="Calibri" w:eastAsiaTheme="minorEastAsia" w:hAnsi="Calibri" w:cs="Calibri"/>
          <w:szCs w:val="24"/>
          <w:lang w:eastAsia="cs-CZ"/>
        </w:rPr>
        <w:t xml:space="preserve"> </w:t>
      </w:r>
      <w:r w:rsidRPr="003F6017">
        <w:rPr>
          <w:rFonts w:ascii="Calibri" w:eastAsiaTheme="minorEastAsia" w:hAnsi="Calibri" w:cs="Times New Roman"/>
          <w:szCs w:val="24"/>
          <w:lang w:eastAsia="cs-CZ"/>
        </w:rPr>
        <w:t>&lt;&lt;</w:t>
      </w:r>
      <w:proofErr w:type="spellStart"/>
      <w:r w:rsidRPr="003F6017">
        <w:rPr>
          <w:rFonts w:ascii="Calibri" w:eastAsiaTheme="minorEastAsia" w:hAnsi="Calibri" w:cs="Times New Roman"/>
          <w:szCs w:val="24"/>
          <w:lang w:eastAsia="cs-CZ"/>
        </w:rPr>
        <w:t>Klient.DatumNarozeni</w:t>
      </w:r>
      <w:proofErr w:type="spellEnd"/>
      <w:r w:rsidRPr="003F6017">
        <w:rPr>
          <w:rFonts w:ascii="Calibri" w:eastAsiaTheme="minorEastAsia" w:hAnsi="Calibri" w:cs="Times New Roman"/>
          <w:szCs w:val="24"/>
          <w:lang w:eastAsia="cs-CZ"/>
        </w:rPr>
        <w:t>&gt;&gt;</w:t>
      </w:r>
      <w:r w:rsidRPr="003F6017">
        <w:rPr>
          <w:rFonts w:ascii="Calibri" w:eastAsiaTheme="minorEastAsia" w:hAnsi="Calibri" w:cs="Calibri"/>
          <w:szCs w:val="24"/>
          <w:lang w:eastAsia="cs-CZ"/>
        </w:rPr>
        <w:t xml:space="preserve"> </w:t>
      </w:r>
      <w:r w:rsidRPr="003F6017">
        <w:rPr>
          <w:rFonts w:ascii="Calibri" w:eastAsiaTheme="minorEastAsia" w:hAnsi="Calibri" w:cs="Times New Roman"/>
          <w:szCs w:val="24"/>
          <w:lang w:eastAsia="cs-CZ"/>
        </w:rPr>
        <w:t xml:space="preserve"> 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  <w:r w:rsidRPr="003F6017">
        <w:rPr>
          <w:rFonts w:ascii="Calibri" w:eastAsiaTheme="minorEastAsia" w:hAnsi="Calibri" w:cs="Times New Roman"/>
          <w:szCs w:val="24"/>
          <w:lang w:eastAsia="cs-CZ"/>
        </w:rPr>
        <w:t>Závěry poskytnuté poradenské služby (stručně popište):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Times New Roman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Times New Roman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b/>
          <w:szCs w:val="24"/>
          <w:lang w:eastAsia="cs-CZ"/>
        </w:rPr>
        <w:t>P</w:t>
      </w:r>
      <w:r w:rsidRPr="003F6017">
        <w:rPr>
          <w:rFonts w:eastAsiaTheme="minorEastAsia" w:cs="Times New Roman"/>
          <w:b/>
          <w:szCs w:val="24"/>
          <w:lang w:eastAsia="cs-CZ"/>
        </w:rPr>
        <w:t>rohlašuji</w:t>
      </w:r>
      <w:r w:rsidRPr="003F6017">
        <w:rPr>
          <w:rFonts w:eastAsiaTheme="minorEastAsia" w:cs="Calibri"/>
          <w:szCs w:val="24"/>
          <w:lang w:eastAsia="cs-CZ"/>
        </w:rPr>
        <w:t>, že jsem byl/a srozumitelně a jednoznačně informován/a v rámci závěrečné konzultace k vyšetření v </w:t>
      </w:r>
      <w:proofErr w:type="gramStart"/>
      <w:r w:rsidRPr="003F6017">
        <w:rPr>
          <w:rFonts w:eastAsiaTheme="minorEastAsia" w:cs="Calibri"/>
          <w:szCs w:val="24"/>
          <w:lang w:eastAsia="cs-CZ"/>
        </w:rPr>
        <w:t>ŠPZ  o</w:t>
      </w:r>
      <w:proofErr w:type="gramEnd"/>
      <w:r w:rsidRPr="003F6017">
        <w:rPr>
          <w:rFonts w:eastAsiaTheme="minorEastAsia" w:cs="Calibri"/>
          <w:szCs w:val="24"/>
          <w:lang w:eastAsia="cs-CZ"/>
        </w:rPr>
        <w:t xml:space="preserve"> závěrech vyšetření a případně doporučovaných podpůrných opatřeních zejména:</w:t>
      </w:r>
    </w:p>
    <w:p w:rsidR="003F6017" w:rsidRPr="003F6017" w:rsidRDefault="003F6017" w:rsidP="003F6017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byl se mnou ústně projednán navrhovaný obsah zprávy,</w:t>
      </w:r>
    </w:p>
    <w:p w:rsidR="003F6017" w:rsidRPr="003F6017" w:rsidRDefault="003F6017" w:rsidP="003F6017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byl se mnou ústně projednán navrhovaný obsah doporučení pro vzdělávání dítěte, žáka, studenta se speciálními vzdělávacími potřebami,</w:t>
      </w:r>
    </w:p>
    <w:p w:rsidR="003F6017" w:rsidRPr="003F6017" w:rsidRDefault="003F6017" w:rsidP="003F6017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porozuměl/a jsem jejich obsahu i povaze,</w:t>
      </w:r>
    </w:p>
    <w:p w:rsidR="003F6017" w:rsidRPr="003F6017" w:rsidRDefault="003F6017" w:rsidP="003F6017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byly se mnou projednány možné alternativy návrhů, které jsou nezbytné pro úpravy průběhu vzdělávání, včetně všech navrhovaných opatření a předvídatelných důsledcích, které mohou vyplynout z poskytování poradenské služby,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Times New Roman"/>
          <w:b/>
          <w:szCs w:val="24"/>
          <w:lang w:eastAsia="cs-CZ"/>
        </w:rPr>
        <w:t>Souhlasím / nesouhlasím</w:t>
      </w:r>
      <w:r w:rsidRPr="003F6017">
        <w:rPr>
          <w:rFonts w:eastAsiaTheme="minorEastAsia" w:cs="Calibri"/>
          <w:szCs w:val="24"/>
          <w:lang w:eastAsia="cs-CZ"/>
        </w:rPr>
        <w:t xml:space="preserve"> s uvedením diagnózy do závěru v Doporučení ŠPZ.</w:t>
      </w:r>
    </w:p>
    <w:p w:rsidR="003F6017" w:rsidRPr="003F6017" w:rsidRDefault="003F6017" w:rsidP="003F6017">
      <w:pPr>
        <w:autoSpaceDE w:val="0"/>
        <w:autoSpaceDN w:val="0"/>
        <w:adjustRightInd w:val="0"/>
        <w:spacing w:before="240" w:after="120" w:line="240" w:lineRule="auto"/>
        <w:ind w:left="357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Písemnou zprávu z vyšetření a doporučení obsahující návrhy úprav ve vzdělávání si:</w:t>
      </w:r>
    </w:p>
    <w:p w:rsidR="003F6017" w:rsidRPr="003F6017" w:rsidRDefault="003F6017" w:rsidP="003F6017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a)</w:t>
      </w:r>
      <w:r w:rsidRPr="003F6017">
        <w:rPr>
          <w:rFonts w:ascii="Calibri" w:eastAsia="Times New Roman" w:hAnsi="Calibri" w:cs="Calibri"/>
          <w:szCs w:val="24"/>
          <w:lang w:eastAsia="cs-CZ"/>
        </w:rPr>
        <w:tab/>
        <w:t>osobně vyzvednu na pracovišti SPC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Pr="003F6017">
        <w:rPr>
          <w:rFonts w:ascii="Calibri" w:eastAsia="Times New Roman" w:hAnsi="Calibri" w:cs="Calibri"/>
          <w:szCs w:val="24"/>
          <w:lang w:eastAsia="cs-CZ"/>
        </w:rPr>
        <w:t xml:space="preserve">dne …………………v……hodin. </w:t>
      </w:r>
    </w:p>
    <w:p w:rsidR="003F6017" w:rsidRPr="009A4188" w:rsidRDefault="003F6017" w:rsidP="003F6017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ze závažných důvodů se nemohu dostavit k převzetí zprávy, žádám, aby písemná zpráva z vyšetření a doporučení obsahující návrhy úprav ve vzdělávání byly zaslány na adresu mého (uvedeného) bydliště.</w:t>
      </w:r>
    </w:p>
    <w:p w:rsidR="009A4188" w:rsidRPr="009A4188" w:rsidRDefault="009A4188" w:rsidP="003F6017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>
        <w:rPr>
          <w:rFonts w:ascii="Calibri" w:hAnsi="Calibri"/>
          <w:szCs w:val="24"/>
        </w:rPr>
        <w:t>přeji zaslat datovou schránkou.</w:t>
      </w:r>
    </w:p>
    <w:p w:rsidR="009A4188" w:rsidRPr="003F6017" w:rsidRDefault="009A4188" w:rsidP="009A4188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Times New Roman"/>
          <w:szCs w:val="24"/>
          <w:lang w:eastAsia="cs-CZ"/>
        </w:rPr>
      </w:pPr>
      <w:bookmarkStart w:id="0" w:name="_GoBack"/>
      <w:bookmarkEnd w:id="0"/>
    </w:p>
    <w:p w:rsidR="003F6017" w:rsidRPr="003F6017" w:rsidRDefault="003F6017" w:rsidP="003F6017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 xml:space="preserve">Po seznámení se s obsahem </w:t>
      </w:r>
      <w:r w:rsidRPr="003F6017">
        <w:rPr>
          <w:rFonts w:ascii="Calibri" w:eastAsia="Times New Roman" w:hAnsi="Calibri" w:cs="Times New Roman"/>
          <w:b/>
          <w:szCs w:val="24"/>
          <w:lang w:eastAsia="cs-CZ"/>
        </w:rPr>
        <w:t>Zprávy a Doporučení</w:t>
      </w:r>
      <w:r w:rsidRPr="003F6017">
        <w:rPr>
          <w:rFonts w:ascii="Calibri" w:eastAsia="Times New Roman" w:hAnsi="Calibri" w:cs="Calibri"/>
          <w:szCs w:val="24"/>
          <w:lang w:eastAsia="cs-CZ"/>
        </w:rPr>
        <w:t xml:space="preserve"> požádám SPC </w:t>
      </w:r>
      <w:r w:rsidRPr="003F6017">
        <w:rPr>
          <w:rFonts w:ascii="Calibri" w:eastAsia="Times New Roman" w:hAnsi="Calibri" w:cs="Times New Roman"/>
          <w:szCs w:val="24"/>
          <w:u w:val="single"/>
          <w:lang w:eastAsia="cs-CZ"/>
        </w:rPr>
        <w:t xml:space="preserve">osobně nebo telefonicky, emailem, </w:t>
      </w:r>
      <w:r w:rsidRPr="003F6017">
        <w:rPr>
          <w:rFonts w:ascii="Calibri" w:eastAsia="Times New Roman" w:hAnsi="Calibri" w:cs="Calibri"/>
          <w:szCs w:val="24"/>
          <w:lang w:eastAsia="cs-CZ"/>
        </w:rPr>
        <w:t xml:space="preserve">o osobní konzultaci ke zprávě a doporučení, </w:t>
      </w:r>
      <w:r w:rsidRPr="003F6017">
        <w:rPr>
          <w:rFonts w:ascii="Calibri" w:eastAsia="Times New Roman" w:hAnsi="Calibri" w:cs="Times New Roman"/>
          <w:szCs w:val="24"/>
          <w:u w:val="single"/>
          <w:lang w:eastAsia="cs-CZ"/>
        </w:rPr>
        <w:t>a to nejpozději do 5 pracovních dnů, ode dne jejich doručení</w:t>
      </w:r>
      <w:r w:rsidRPr="003F6017">
        <w:rPr>
          <w:rFonts w:ascii="Calibri" w:eastAsia="Times New Roman" w:hAnsi="Calibri" w:cs="Calibri"/>
          <w:szCs w:val="24"/>
          <w:lang w:eastAsia="cs-CZ"/>
        </w:rPr>
        <w:t>.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 xml:space="preserve">Pokud do této lhůty o osobní konzultaci nepožádám, potvrzuji tím skutečnost, že akceptuji znění   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szCs w:val="24"/>
          <w:lang w:eastAsia="cs-CZ"/>
        </w:rPr>
      </w:pPr>
      <w:r w:rsidRPr="003F6017">
        <w:rPr>
          <w:rFonts w:ascii="Calibri" w:eastAsia="Times New Roman" w:hAnsi="Calibri" w:cs="Calibri"/>
          <w:b/>
          <w:szCs w:val="24"/>
          <w:lang w:eastAsia="cs-CZ"/>
        </w:rPr>
        <w:t xml:space="preserve">a) Zprávy 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Calibri"/>
          <w:b/>
          <w:szCs w:val="24"/>
          <w:lang w:eastAsia="cs-CZ"/>
        </w:rPr>
        <w:t>b) Doporučení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bez dalších připomínek, a že jsem jejich obsahu plně porozuměl/a i bez další osobní konzultace.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Dále souhlasím / nesouhlasím, že vzdělávání výše uvedeného dítěte bude </w:t>
      </w:r>
      <w:r w:rsidRPr="003F6017">
        <w:rPr>
          <w:rFonts w:ascii="Calibri" w:eastAsia="Times New Roman" w:hAnsi="Calibri" w:cs="Calibri"/>
          <w:b/>
          <w:szCs w:val="24"/>
          <w:lang w:eastAsia="cs-CZ"/>
        </w:rPr>
        <w:t xml:space="preserve">po dobu </w:t>
      </w:r>
      <w:proofErr w:type="gramStart"/>
      <w:r w:rsidRPr="003F6017">
        <w:rPr>
          <w:rFonts w:ascii="Calibri" w:eastAsia="Times New Roman" w:hAnsi="Calibri" w:cs="Calibri"/>
          <w:b/>
          <w:szCs w:val="24"/>
          <w:lang w:eastAsia="cs-CZ"/>
        </w:rPr>
        <w:t>platnosti  Doporučení</w:t>
      </w:r>
      <w:proofErr w:type="gramEnd"/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 ŠPZ pro vzdělávání se speciálními vzdělávacími potřebami ve škole nebo školském zařízení </w:t>
      </w:r>
      <w:r w:rsidRPr="003F6017">
        <w:rPr>
          <w:rFonts w:ascii="Calibri" w:eastAsia="Times New Roman" w:hAnsi="Calibri" w:cs="Calibri"/>
          <w:b/>
          <w:szCs w:val="24"/>
          <w:lang w:eastAsia="cs-CZ"/>
        </w:rPr>
        <w:t xml:space="preserve">konzultováno se školou či školským zařízením formou telefonických či osobních konzultací 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s vedením nebo vyučujícími školy. Podpůrná opatření a IVP budou každoročně vyhodnocena. </w:t>
      </w:r>
    </w:p>
    <w:p w:rsidR="003F6017" w:rsidRPr="003F6017" w:rsidRDefault="003F6017" w:rsidP="003F6017">
      <w:pPr>
        <w:tabs>
          <w:tab w:val="left" w:pos="159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Times New Roman"/>
          <w:szCs w:val="24"/>
          <w:lang w:eastAsia="cs-CZ"/>
        </w:rPr>
        <w:tab/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Times New Roman"/>
          <w:b/>
          <w:szCs w:val="24"/>
          <w:lang w:eastAsia="cs-CZ"/>
        </w:rPr>
      </w:pPr>
      <w:r w:rsidRPr="003F6017">
        <w:rPr>
          <w:rFonts w:ascii="Calibri" w:eastAsiaTheme="minorEastAsia" w:hAnsi="Calibri" w:cs="Calibri"/>
          <w:b/>
          <w:szCs w:val="24"/>
          <w:lang w:eastAsia="cs-CZ"/>
        </w:rPr>
        <w:t>Prohlášení zákonného zástupce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Times New Roman"/>
          <w:szCs w:val="24"/>
          <w:lang w:eastAsia="cs-CZ"/>
        </w:rPr>
      </w:pPr>
      <w:r w:rsidRPr="003F6017">
        <w:rPr>
          <w:rFonts w:ascii="Calibri" w:eastAsiaTheme="minorEastAsia" w:hAnsi="Calibri" w:cs="Calibri"/>
          <w:szCs w:val="24"/>
          <w:lang w:eastAsia="cs-CZ"/>
        </w:rPr>
        <w:t xml:space="preserve">Prohlašuji, že ve věci informovaného souhlasu se závěry vyšetření z poskytnuté poradenské služby ve školském poradenském zařízení (zpráva a návrh doporučení) jednám ve shodě s druhým zákonným zástupcem. Jsem si vědom/a povinnosti SPC oznámit, v případě potřeby, doložit soudem stanovené změny v úpravě rodičovských práv. 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szCs w:val="24"/>
          <w:lang w:eastAsia="cs-CZ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175"/>
        <w:gridCol w:w="6005"/>
      </w:tblGrid>
      <w:tr w:rsidR="003F6017" w:rsidRPr="003F6017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Cs w:val="24"/>
                <w:lang w:eastAsia="cs-CZ"/>
              </w:rPr>
            </w:pPr>
            <w:r w:rsidRPr="003F6017">
              <w:rPr>
                <w:rFonts w:ascii="Calibri" w:eastAsiaTheme="minorEastAsia" w:hAnsi="Calibri" w:cs="Times New Roman"/>
                <w:szCs w:val="24"/>
                <w:lang w:eastAsia="cs-CZ"/>
              </w:rPr>
              <w:t>Poučení provedl/a, podpis: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Cs w:val="24"/>
                <w:lang w:eastAsia="cs-CZ"/>
              </w:rPr>
            </w:pPr>
          </w:p>
        </w:tc>
      </w:tr>
      <w:tr w:rsidR="003F6017" w:rsidRPr="003F6017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Cs w:val="24"/>
                <w:lang w:eastAsia="cs-CZ"/>
              </w:rPr>
            </w:pPr>
          </w:p>
        </w:tc>
      </w:tr>
      <w:tr w:rsidR="003F6017" w:rsidRPr="003F6017">
        <w:trPr>
          <w:trHeight w:val="568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Cs w:val="24"/>
                <w:lang w:eastAsia="cs-CZ"/>
              </w:rPr>
            </w:pPr>
            <w:r w:rsidRPr="003F6017">
              <w:rPr>
                <w:rFonts w:ascii="Calibri" w:eastAsiaTheme="minorEastAsia" w:hAnsi="Calibri" w:cs="Times New Roman"/>
                <w:szCs w:val="24"/>
                <w:lang w:eastAsia="cs-CZ"/>
              </w:rPr>
              <w:t>Podpis zákonného zástupce/ zletilého žáka nebo studenta: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Cs w:val="24"/>
                <w:lang w:eastAsia="cs-CZ"/>
              </w:rPr>
            </w:pPr>
          </w:p>
        </w:tc>
      </w:tr>
    </w:tbl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Calibri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Times New Roman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V Opavě dne</w:t>
      </w:r>
      <w:r w:rsidRPr="003F6017">
        <w:rPr>
          <w:rFonts w:ascii="Calibri" w:eastAsia="Times New Roman" w:hAnsi="Calibri" w:cs="Times New Roman"/>
          <w:szCs w:val="24"/>
          <w:lang w:eastAsia="cs-CZ"/>
        </w:rPr>
        <w:t>: &lt;&lt;Datum&gt;&gt;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Times New Roman"/>
          <w:szCs w:val="24"/>
          <w:lang w:eastAsia="cs-CZ"/>
        </w:rPr>
      </w:pPr>
    </w:p>
    <w:p w:rsidR="000D0305" w:rsidRDefault="000D0305"/>
    <w:sectPr w:rsidR="000D0305" w:rsidSect="005A6DF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06C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AC2D48"/>
    <w:multiLevelType w:val="hybridMultilevel"/>
    <w:tmpl w:val="FFFFFFFF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17"/>
    <w:rsid w:val="0009036C"/>
    <w:rsid w:val="000D0305"/>
    <w:rsid w:val="003F6017"/>
    <w:rsid w:val="009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87CD"/>
  <w15:chartTrackingRefBased/>
  <w15:docId w15:val="{9419F8B4-3C60-49B2-B0BD-84E3F654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6017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F60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F6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F6017"/>
    <w:rPr>
      <w:rFonts w:ascii="Arial" w:eastAsia="Times New Roman" w:hAnsi="Arial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Tomáš Frank</cp:lastModifiedBy>
  <cp:revision>3</cp:revision>
  <cp:lastPrinted>2021-12-02T08:29:00Z</cp:lastPrinted>
  <dcterms:created xsi:type="dcterms:W3CDTF">2021-12-02T08:28:00Z</dcterms:created>
  <dcterms:modified xsi:type="dcterms:W3CDTF">2022-11-09T12:23:00Z</dcterms:modified>
</cp:coreProperties>
</file>